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72BF8" w14:textId="77777777" w:rsidR="006862D9" w:rsidRPr="00BB6256" w:rsidRDefault="00000000">
      <w:pPr>
        <w:pStyle w:val="a3"/>
        <w:ind w:left="4527"/>
        <w:rPr>
          <w:sz w:val="20"/>
        </w:rPr>
      </w:pPr>
      <w:r w:rsidRPr="00BB6256">
        <w:rPr>
          <w:noProof/>
          <w:sz w:val="20"/>
        </w:rPr>
        <w:drawing>
          <wp:inline distT="0" distB="0" distL="0" distR="0" wp14:anchorId="37E5EE5E" wp14:editId="0AF64BD7">
            <wp:extent cx="394634" cy="71780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634" cy="717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1EA076" w14:textId="77777777" w:rsidR="006862D9" w:rsidRPr="00BB6256" w:rsidRDefault="006862D9">
      <w:pPr>
        <w:pStyle w:val="a3"/>
        <w:spacing w:before="8"/>
        <w:rPr>
          <w:sz w:val="21"/>
        </w:rPr>
      </w:pPr>
    </w:p>
    <w:p w14:paraId="5C1C6B63" w14:textId="77777777" w:rsidR="00E84AC1" w:rsidRDefault="00E84AC1">
      <w:pPr>
        <w:pStyle w:val="1"/>
        <w:spacing w:before="89"/>
      </w:pPr>
      <w:r>
        <w:t>ТАВДИНСКАЯ</w:t>
      </w:r>
      <w:r w:rsidRPr="00BB6256">
        <w:t xml:space="preserve"> РАЙОННАЯ</w:t>
      </w:r>
    </w:p>
    <w:p w14:paraId="09FEAC45" w14:textId="65507EC6" w:rsidR="006862D9" w:rsidRPr="00BB6256" w:rsidRDefault="00000000">
      <w:pPr>
        <w:pStyle w:val="1"/>
        <w:spacing w:before="89"/>
      </w:pPr>
      <w:r w:rsidRPr="00BB6256">
        <w:t>ТЕРРИТОРИАЛЬНАЯ ИЗБИРАТЕЛЬНАЯ КОМИССИЯ</w:t>
      </w:r>
    </w:p>
    <w:p w14:paraId="0A238353" w14:textId="77777777" w:rsidR="006862D9" w:rsidRPr="00BB6256" w:rsidRDefault="00000000">
      <w:pPr>
        <w:spacing w:before="184"/>
        <w:ind w:left="781" w:right="726"/>
        <w:jc w:val="center"/>
        <w:rPr>
          <w:b/>
          <w:sz w:val="28"/>
        </w:rPr>
      </w:pPr>
      <w:r w:rsidRPr="00BB6256">
        <w:rPr>
          <w:b/>
          <w:sz w:val="28"/>
        </w:rPr>
        <w:t>РЕШЕНИЕ</w:t>
      </w:r>
    </w:p>
    <w:p w14:paraId="0F71B9BB" w14:textId="77777777" w:rsidR="006862D9" w:rsidRPr="00BB6256" w:rsidRDefault="006862D9">
      <w:pPr>
        <w:pStyle w:val="a3"/>
        <w:spacing w:before="5" w:after="1"/>
        <w:rPr>
          <w:b/>
        </w:rPr>
      </w:pPr>
    </w:p>
    <w:tbl>
      <w:tblPr>
        <w:tblStyle w:val="TableNormal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4381"/>
        <w:gridCol w:w="4833"/>
      </w:tblGrid>
      <w:tr w:rsidR="006862D9" w:rsidRPr="00BB6256" w14:paraId="3452E650" w14:textId="77777777" w:rsidTr="00B27956">
        <w:trPr>
          <w:trHeight w:val="265"/>
        </w:trPr>
        <w:tc>
          <w:tcPr>
            <w:tcW w:w="4381" w:type="dxa"/>
          </w:tcPr>
          <w:p w14:paraId="18EF05B7" w14:textId="1BFEE0A7" w:rsidR="006862D9" w:rsidRPr="00BB6256" w:rsidRDefault="00A57291">
            <w:pPr>
              <w:pStyle w:val="TableParagraph"/>
              <w:spacing w:line="246" w:lineRule="exact"/>
              <w:ind w:left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BB625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августа</w:t>
            </w:r>
            <w:r w:rsidRPr="00BB6256">
              <w:rPr>
                <w:sz w:val="28"/>
                <w:szCs w:val="28"/>
              </w:rPr>
              <w:t xml:space="preserve"> 2022 г.</w:t>
            </w:r>
          </w:p>
        </w:tc>
        <w:tc>
          <w:tcPr>
            <w:tcW w:w="4833" w:type="dxa"/>
          </w:tcPr>
          <w:p w14:paraId="24BAFB99" w14:textId="4FC650F9" w:rsidR="006862D9" w:rsidRPr="00BB6256" w:rsidRDefault="00000000">
            <w:pPr>
              <w:pStyle w:val="TableParagraph"/>
              <w:spacing w:line="246" w:lineRule="exact"/>
              <w:ind w:right="197"/>
              <w:jc w:val="right"/>
              <w:rPr>
                <w:sz w:val="28"/>
                <w:szCs w:val="28"/>
              </w:rPr>
            </w:pPr>
            <w:r w:rsidRPr="00BB6256">
              <w:rPr>
                <w:sz w:val="28"/>
                <w:szCs w:val="28"/>
              </w:rPr>
              <w:t xml:space="preserve">№ </w:t>
            </w:r>
            <w:r w:rsidR="00A57291">
              <w:rPr>
                <w:sz w:val="28"/>
                <w:szCs w:val="28"/>
              </w:rPr>
              <w:t>20</w:t>
            </w:r>
            <w:r w:rsidRPr="00BB6256">
              <w:rPr>
                <w:sz w:val="28"/>
                <w:szCs w:val="28"/>
              </w:rPr>
              <w:t>/</w:t>
            </w:r>
            <w:r w:rsidR="00A57291">
              <w:rPr>
                <w:sz w:val="28"/>
                <w:szCs w:val="28"/>
              </w:rPr>
              <w:t>12</w:t>
            </w:r>
            <w:r w:rsidR="00B9193D">
              <w:rPr>
                <w:sz w:val="28"/>
                <w:szCs w:val="28"/>
              </w:rPr>
              <w:t>1</w:t>
            </w:r>
          </w:p>
        </w:tc>
      </w:tr>
    </w:tbl>
    <w:p w14:paraId="6B5A5AB5" w14:textId="071D1D86" w:rsidR="006862D9" w:rsidRPr="00BB6256" w:rsidRDefault="00BB6256">
      <w:pPr>
        <w:spacing w:before="185"/>
        <w:ind w:left="781" w:right="725"/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Pr="00BB6256">
        <w:rPr>
          <w:sz w:val="28"/>
          <w:szCs w:val="28"/>
        </w:rPr>
        <w:t xml:space="preserve">. </w:t>
      </w:r>
      <w:r>
        <w:rPr>
          <w:sz w:val="28"/>
          <w:szCs w:val="28"/>
        </w:rPr>
        <w:t>Тавда</w:t>
      </w:r>
    </w:p>
    <w:p w14:paraId="0456D52F" w14:textId="575E27C6" w:rsidR="006862D9" w:rsidRPr="00BB6256" w:rsidRDefault="00000000">
      <w:pPr>
        <w:pStyle w:val="1"/>
        <w:spacing w:before="186" w:line="322" w:lineRule="exact"/>
        <w:ind w:right="730"/>
      </w:pPr>
      <w:r w:rsidRPr="00BB6256">
        <w:t xml:space="preserve">Об утверждении графика работы членов </w:t>
      </w:r>
      <w:r w:rsidR="00D544C1" w:rsidRPr="00BB6256">
        <w:t>Тавдинской</w:t>
      </w:r>
      <w:r w:rsidRPr="00BB6256">
        <w:t xml:space="preserve"> районной</w:t>
      </w:r>
    </w:p>
    <w:p w14:paraId="123D1045" w14:textId="65E08178" w:rsidR="006862D9" w:rsidRPr="00BB6256" w:rsidRDefault="00000000">
      <w:pPr>
        <w:ind w:left="217" w:right="159"/>
        <w:jc w:val="center"/>
        <w:rPr>
          <w:b/>
          <w:sz w:val="28"/>
        </w:rPr>
      </w:pPr>
      <w:r w:rsidRPr="00BB6256">
        <w:rPr>
          <w:b/>
          <w:sz w:val="28"/>
        </w:rPr>
        <w:t xml:space="preserve">территориальной избирательной комиссии с правом решающего голоса, работающих в комиссии не на постоянной (штатной) основе, и привлечении к работе председателя </w:t>
      </w:r>
      <w:r w:rsidR="00D544C1" w:rsidRPr="00BB6256">
        <w:rPr>
          <w:b/>
          <w:sz w:val="28"/>
        </w:rPr>
        <w:t>Тавдинской</w:t>
      </w:r>
      <w:r w:rsidRPr="00BB6256">
        <w:rPr>
          <w:b/>
          <w:sz w:val="28"/>
        </w:rPr>
        <w:t xml:space="preserve"> районной</w:t>
      </w:r>
    </w:p>
    <w:p w14:paraId="49B89E79" w14:textId="6911264C" w:rsidR="00A57291" w:rsidRDefault="00000000">
      <w:pPr>
        <w:pStyle w:val="1"/>
        <w:spacing w:before="1"/>
        <w:ind w:left="1301" w:right="1244" w:hanging="3"/>
      </w:pPr>
      <w:r w:rsidRPr="00BB6256">
        <w:t xml:space="preserve">территориальной избирательной комиссии на выборах Губернатора Свердловской области на </w:t>
      </w:r>
      <w:r w:rsidR="00A57291">
        <w:t>сентябрь</w:t>
      </w:r>
    </w:p>
    <w:p w14:paraId="4BA5D047" w14:textId="50F10779" w:rsidR="006862D9" w:rsidRPr="00BB6256" w:rsidRDefault="00000000">
      <w:pPr>
        <w:pStyle w:val="1"/>
        <w:spacing w:before="1"/>
        <w:ind w:left="1301" w:right="1244" w:hanging="3"/>
      </w:pPr>
      <w:r w:rsidRPr="00BB6256">
        <w:t>2022 года</w:t>
      </w:r>
    </w:p>
    <w:p w14:paraId="333409E3" w14:textId="77777777" w:rsidR="006862D9" w:rsidRPr="00BB6256" w:rsidRDefault="006862D9">
      <w:pPr>
        <w:pStyle w:val="a3"/>
        <w:spacing w:before="10"/>
        <w:rPr>
          <w:b/>
          <w:sz w:val="27"/>
        </w:rPr>
      </w:pPr>
    </w:p>
    <w:p w14:paraId="6E6C17FD" w14:textId="24062339" w:rsidR="006862D9" w:rsidRPr="00BB6256" w:rsidRDefault="00000000">
      <w:pPr>
        <w:pStyle w:val="a3"/>
        <w:spacing w:line="360" w:lineRule="auto"/>
        <w:ind w:left="162" w:right="102" w:firstLine="707"/>
        <w:jc w:val="both"/>
      </w:pPr>
      <w:r w:rsidRPr="00BB6256">
        <w:t xml:space="preserve">В соответствии с пунктом 16 статьи 30 Избирательного кодекса Свердловской области, постановлением Избирательной комиссии Свердловской области от 29 июня 2022 года № 14/112 «Об утверждении Порядка выплаты компенсации и дополнительной оплаты труда (вознаграждения) членам нижестоящих избирательных комиссий с правом решающего голоса, а также иных выплат в период подготовки и проведения выборов Губернатора Свердловской области» с целью подготовки и проведения заседаний </w:t>
      </w:r>
      <w:r w:rsidR="00BB6256">
        <w:t>Тавдинской</w:t>
      </w:r>
      <w:r w:rsidRPr="00BB6256">
        <w:t xml:space="preserve"> районной территориальной избирательной комиссии, подготовки материалов и проведения заседаний рабочих групп, подготовки материалов и проведения мероприятий по информационно — разъяснительной деятельности, организации обучения организаторов выборов и иных участников избирательного процесса, распределения средств областного бюджета на финансовое обеспечение подготовки и проведения выборов, осуществлению контроля соблюдения на территории </w:t>
      </w:r>
      <w:r w:rsidR="00BB6256">
        <w:t>Тавдинского</w:t>
      </w:r>
      <w:r w:rsidRPr="00BB6256">
        <w:t xml:space="preserve"> городского округа порядка проведения предвыборной агитации и реализации иных полномочий </w:t>
      </w:r>
      <w:r w:rsidR="00BB6256">
        <w:t>Тавдинской</w:t>
      </w:r>
      <w:r w:rsidRPr="00BB6256">
        <w:t xml:space="preserve"> районной территориальной избирательной комиссии, связанных с подготовкой и проведением выборов</w:t>
      </w:r>
      <w:r w:rsidRPr="00BB6256">
        <w:rPr>
          <w:spacing w:val="16"/>
        </w:rPr>
        <w:t xml:space="preserve"> </w:t>
      </w:r>
      <w:r w:rsidRPr="00BB6256">
        <w:t>Губернатора</w:t>
      </w:r>
    </w:p>
    <w:p w14:paraId="43E12C89" w14:textId="77777777" w:rsidR="006862D9" w:rsidRPr="00BB6256" w:rsidRDefault="006862D9">
      <w:pPr>
        <w:spacing w:line="360" w:lineRule="auto"/>
        <w:jc w:val="both"/>
        <w:sectPr w:rsidR="006862D9" w:rsidRPr="00BB6256">
          <w:type w:val="continuous"/>
          <w:pgSz w:w="11910" w:h="16840"/>
          <w:pgMar w:top="680" w:right="740" w:bottom="280" w:left="1540" w:header="720" w:footer="720" w:gutter="0"/>
          <w:cols w:space="720"/>
        </w:sectPr>
      </w:pPr>
    </w:p>
    <w:p w14:paraId="307665B4" w14:textId="11F2F2D4" w:rsidR="006862D9" w:rsidRPr="00BB6256" w:rsidRDefault="00000000">
      <w:pPr>
        <w:pStyle w:val="a3"/>
        <w:spacing w:before="157" w:line="362" w:lineRule="auto"/>
        <w:ind w:left="162"/>
      </w:pPr>
      <w:r w:rsidRPr="00BB6256">
        <w:lastRenderedPageBreak/>
        <w:t xml:space="preserve">Свердловской области, </w:t>
      </w:r>
      <w:r w:rsidR="00BB6256">
        <w:t>Тавдинская</w:t>
      </w:r>
      <w:r w:rsidRPr="00BB6256">
        <w:t xml:space="preserve"> районная территориальная избирательная комиссия </w:t>
      </w:r>
      <w:r w:rsidRPr="00BB6256">
        <w:rPr>
          <w:b/>
        </w:rPr>
        <w:t>РЕШИЛА</w:t>
      </w:r>
      <w:r w:rsidRPr="00BB6256">
        <w:t>:</w:t>
      </w:r>
    </w:p>
    <w:p w14:paraId="49286D60" w14:textId="397154A4" w:rsidR="006862D9" w:rsidRPr="00BB6256" w:rsidRDefault="00000000">
      <w:pPr>
        <w:pStyle w:val="a4"/>
        <w:numPr>
          <w:ilvl w:val="0"/>
          <w:numId w:val="1"/>
        </w:numPr>
        <w:tabs>
          <w:tab w:val="left" w:pos="1432"/>
        </w:tabs>
        <w:spacing w:line="360" w:lineRule="auto"/>
        <w:ind w:firstLine="707"/>
        <w:jc w:val="both"/>
        <w:rPr>
          <w:sz w:val="28"/>
        </w:rPr>
      </w:pPr>
      <w:r w:rsidRPr="00BB6256">
        <w:rPr>
          <w:sz w:val="28"/>
        </w:rPr>
        <w:t xml:space="preserve">Утвердить график работы членов </w:t>
      </w:r>
      <w:r w:rsidR="00BB6256">
        <w:rPr>
          <w:sz w:val="28"/>
        </w:rPr>
        <w:t>Тавдинской</w:t>
      </w:r>
      <w:r w:rsidRPr="00BB6256">
        <w:rPr>
          <w:sz w:val="28"/>
        </w:rPr>
        <w:t xml:space="preserve"> районной территориальной избирательной комиссии с правом решающего голоса, работающих в комиссии не на постоянной (штатной) основе, на выборах Губернатора Свердловской области на </w:t>
      </w:r>
      <w:r w:rsidR="00A57291">
        <w:rPr>
          <w:sz w:val="28"/>
        </w:rPr>
        <w:t>сентябрь</w:t>
      </w:r>
      <w:r w:rsidRPr="00BB6256">
        <w:rPr>
          <w:sz w:val="28"/>
        </w:rPr>
        <w:t xml:space="preserve"> 2022 года</w:t>
      </w:r>
      <w:r w:rsidRPr="00BB6256">
        <w:rPr>
          <w:spacing w:val="-9"/>
          <w:sz w:val="28"/>
        </w:rPr>
        <w:t xml:space="preserve"> </w:t>
      </w:r>
      <w:r w:rsidRPr="00BB6256">
        <w:rPr>
          <w:sz w:val="28"/>
        </w:rPr>
        <w:t>(прилагается).</w:t>
      </w:r>
    </w:p>
    <w:p w14:paraId="2EF8E48D" w14:textId="3456D2B6" w:rsidR="006862D9" w:rsidRPr="00BB6256" w:rsidRDefault="00000000">
      <w:pPr>
        <w:pStyle w:val="a4"/>
        <w:numPr>
          <w:ilvl w:val="0"/>
          <w:numId w:val="1"/>
        </w:numPr>
        <w:tabs>
          <w:tab w:val="left" w:pos="1312"/>
        </w:tabs>
        <w:spacing w:line="360" w:lineRule="auto"/>
        <w:ind w:right="106" w:firstLine="707"/>
        <w:jc w:val="both"/>
        <w:rPr>
          <w:sz w:val="28"/>
        </w:rPr>
      </w:pPr>
      <w:r w:rsidRPr="00BB6256">
        <w:rPr>
          <w:sz w:val="28"/>
        </w:rPr>
        <w:t xml:space="preserve">Секретарю комиссии </w:t>
      </w:r>
      <w:r w:rsidR="00BB6256">
        <w:rPr>
          <w:sz w:val="28"/>
        </w:rPr>
        <w:t>Ю.Н. Некрасова</w:t>
      </w:r>
      <w:r w:rsidRPr="00BB6256">
        <w:rPr>
          <w:sz w:val="28"/>
        </w:rPr>
        <w:t xml:space="preserve"> вести учет сведений о фактически отработанном времени членами </w:t>
      </w:r>
      <w:r w:rsidR="00BB6256">
        <w:rPr>
          <w:sz w:val="28"/>
        </w:rPr>
        <w:t>Тавдинской</w:t>
      </w:r>
      <w:r w:rsidRPr="00BB6256">
        <w:rPr>
          <w:sz w:val="28"/>
        </w:rPr>
        <w:t xml:space="preserve"> районной территориальной избирательной комиссии с правом решающего голоса, работавшими в комиссии не на постоянной (штатной) основе, на выборах Губернатора Свердловской области для выплаты дополнительной оплаты труда за фактически отработанное</w:t>
      </w:r>
      <w:r w:rsidRPr="00BB6256">
        <w:rPr>
          <w:spacing w:val="-3"/>
          <w:sz w:val="28"/>
        </w:rPr>
        <w:t xml:space="preserve"> </w:t>
      </w:r>
      <w:r w:rsidRPr="00BB6256">
        <w:rPr>
          <w:sz w:val="28"/>
        </w:rPr>
        <w:t>время.</w:t>
      </w:r>
    </w:p>
    <w:p w14:paraId="1D64C58C" w14:textId="2E38BA83" w:rsidR="006862D9" w:rsidRPr="00BB6256" w:rsidRDefault="00000000">
      <w:pPr>
        <w:pStyle w:val="a4"/>
        <w:numPr>
          <w:ilvl w:val="0"/>
          <w:numId w:val="1"/>
        </w:numPr>
        <w:tabs>
          <w:tab w:val="left" w:pos="1262"/>
        </w:tabs>
        <w:spacing w:after="9" w:line="360" w:lineRule="auto"/>
        <w:ind w:right="103" w:firstLine="707"/>
        <w:jc w:val="both"/>
        <w:rPr>
          <w:sz w:val="28"/>
        </w:rPr>
      </w:pPr>
      <w:r w:rsidRPr="00BB6256">
        <w:rPr>
          <w:sz w:val="28"/>
        </w:rPr>
        <w:t xml:space="preserve">Привлечь </w:t>
      </w:r>
      <w:r w:rsidR="00BB6256">
        <w:rPr>
          <w:sz w:val="28"/>
        </w:rPr>
        <w:t>Зотова А.В.</w:t>
      </w:r>
      <w:r w:rsidRPr="00BB6256">
        <w:rPr>
          <w:sz w:val="28"/>
        </w:rPr>
        <w:t xml:space="preserve">, председателя </w:t>
      </w:r>
      <w:r w:rsidR="00BB6256">
        <w:rPr>
          <w:sz w:val="28"/>
        </w:rPr>
        <w:t>Тавдинской</w:t>
      </w:r>
      <w:r w:rsidRPr="00BB6256">
        <w:rPr>
          <w:sz w:val="28"/>
        </w:rPr>
        <w:t xml:space="preserve"> районной территориальной избирательной комиссии, работающего на постоянной (штатной) основе, с целью подготовки и проведения заседаний </w:t>
      </w:r>
      <w:r w:rsidR="00BB6256">
        <w:rPr>
          <w:sz w:val="28"/>
        </w:rPr>
        <w:t>Тавдинской</w:t>
      </w:r>
      <w:r w:rsidRPr="00BB6256">
        <w:rPr>
          <w:sz w:val="28"/>
        </w:rPr>
        <w:t xml:space="preserve"> районной территориальной избирательной комиссии, подготовки материалов и проведения заседаний рабочих групп, подготовки материалов и проведения мероприятий по информационно — разъяснительной деятельности, организации обучения организаторов выборов и иных участников избирательного процесса, распределения средств областного бюджета на финансовое обеспечение подготовки и проведения выборов, осуществлению контроля соблюдения на территории </w:t>
      </w:r>
      <w:r w:rsidR="00BB6256">
        <w:rPr>
          <w:sz w:val="28"/>
        </w:rPr>
        <w:t>Тавдинского</w:t>
      </w:r>
      <w:r w:rsidRPr="00BB6256">
        <w:rPr>
          <w:sz w:val="28"/>
        </w:rPr>
        <w:t xml:space="preserve"> городского округа порядка проведения предвыборной агитации и реализации иных полномочий </w:t>
      </w:r>
      <w:r w:rsidR="00BB6256">
        <w:rPr>
          <w:sz w:val="28"/>
        </w:rPr>
        <w:t>Тавдинской</w:t>
      </w:r>
      <w:r w:rsidRPr="00BB6256">
        <w:rPr>
          <w:sz w:val="28"/>
        </w:rPr>
        <w:t xml:space="preserve"> районной территориальной избирательной комиссии, связанных с подготовкой и проведением выборов Губернатора Свердловской области, к работе в </w:t>
      </w:r>
      <w:r w:rsidR="00A57291">
        <w:rPr>
          <w:sz w:val="28"/>
        </w:rPr>
        <w:t>сентябре</w:t>
      </w:r>
      <w:r w:rsidRPr="00BB6256">
        <w:rPr>
          <w:sz w:val="28"/>
        </w:rPr>
        <w:t xml:space="preserve"> 2022 года в следующие субботние и воскресные</w:t>
      </w:r>
      <w:r w:rsidRPr="00BB6256">
        <w:rPr>
          <w:spacing w:val="-18"/>
          <w:sz w:val="28"/>
        </w:rPr>
        <w:t xml:space="preserve"> </w:t>
      </w:r>
      <w:r w:rsidRPr="00BB6256">
        <w:rPr>
          <w:sz w:val="28"/>
        </w:rPr>
        <w:t>дни:</w:t>
      </w:r>
    </w:p>
    <w:tbl>
      <w:tblPr>
        <w:tblStyle w:val="TableNormal"/>
        <w:tblW w:w="0" w:type="auto"/>
        <w:tblInd w:w="785" w:type="dxa"/>
        <w:tblLayout w:type="fixed"/>
        <w:tblLook w:val="01E0" w:firstRow="1" w:lastRow="1" w:firstColumn="1" w:lastColumn="1" w:noHBand="0" w:noVBand="0"/>
      </w:tblPr>
      <w:tblGrid>
        <w:gridCol w:w="3272"/>
        <w:gridCol w:w="4741"/>
      </w:tblGrid>
      <w:tr w:rsidR="006862D9" w:rsidRPr="00BB6256" w14:paraId="723DFD29" w14:textId="77777777">
        <w:trPr>
          <w:trHeight w:val="396"/>
        </w:trPr>
        <w:tc>
          <w:tcPr>
            <w:tcW w:w="3272" w:type="dxa"/>
          </w:tcPr>
          <w:p w14:paraId="3DFB5AE9" w14:textId="09A1E0D1" w:rsidR="006862D9" w:rsidRPr="00BB6256" w:rsidRDefault="007B7090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3</w:t>
            </w:r>
            <w:r w:rsidRPr="00BB6256">
              <w:rPr>
                <w:sz w:val="28"/>
              </w:rPr>
              <w:t xml:space="preserve"> </w:t>
            </w:r>
            <w:r>
              <w:rPr>
                <w:sz w:val="28"/>
              </w:rPr>
              <w:t>сентября</w:t>
            </w:r>
            <w:r w:rsidRPr="00BB6256">
              <w:rPr>
                <w:sz w:val="28"/>
              </w:rPr>
              <w:t xml:space="preserve"> 2022 года</w:t>
            </w:r>
          </w:p>
        </w:tc>
        <w:tc>
          <w:tcPr>
            <w:tcW w:w="4741" w:type="dxa"/>
          </w:tcPr>
          <w:p w14:paraId="6EDB6852" w14:textId="6C5CB7E1" w:rsidR="006862D9" w:rsidRPr="00BB6256" w:rsidRDefault="00000000" w:rsidP="001C7A78">
            <w:pPr>
              <w:pStyle w:val="TableParagraph"/>
              <w:tabs>
                <w:tab w:val="left" w:pos="3742"/>
              </w:tabs>
              <w:spacing w:line="311" w:lineRule="exact"/>
              <w:ind w:right="197"/>
              <w:jc w:val="right"/>
              <w:rPr>
                <w:sz w:val="28"/>
              </w:rPr>
            </w:pPr>
            <w:r w:rsidRPr="00BB6256">
              <w:rPr>
                <w:sz w:val="28"/>
              </w:rPr>
              <w:t xml:space="preserve">с </w:t>
            </w:r>
            <w:r w:rsidR="007B7090">
              <w:rPr>
                <w:sz w:val="28"/>
              </w:rPr>
              <w:t>10</w:t>
            </w:r>
            <w:r w:rsidRPr="00BB6256">
              <w:rPr>
                <w:sz w:val="28"/>
              </w:rPr>
              <w:t>:00 до 1</w:t>
            </w:r>
            <w:r w:rsidR="007B7090">
              <w:rPr>
                <w:sz w:val="28"/>
              </w:rPr>
              <w:t>4</w:t>
            </w:r>
            <w:r w:rsidRPr="00BB6256">
              <w:rPr>
                <w:sz w:val="28"/>
              </w:rPr>
              <w:t>:00</w:t>
            </w:r>
          </w:p>
        </w:tc>
      </w:tr>
      <w:tr w:rsidR="006862D9" w:rsidRPr="00BB6256" w14:paraId="253636F5" w14:textId="77777777">
        <w:trPr>
          <w:trHeight w:val="482"/>
        </w:trPr>
        <w:tc>
          <w:tcPr>
            <w:tcW w:w="3272" w:type="dxa"/>
          </w:tcPr>
          <w:p w14:paraId="4F25F2F9" w14:textId="042B5EF9" w:rsidR="006862D9" w:rsidRPr="00BB6256" w:rsidRDefault="007B7090">
            <w:pPr>
              <w:pStyle w:val="TableParagraph"/>
              <w:spacing w:before="74"/>
              <w:ind w:left="200"/>
              <w:rPr>
                <w:sz w:val="28"/>
              </w:rPr>
            </w:pPr>
            <w:r>
              <w:rPr>
                <w:sz w:val="28"/>
              </w:rPr>
              <w:t>4</w:t>
            </w:r>
            <w:r w:rsidRPr="00BB6256">
              <w:rPr>
                <w:sz w:val="28"/>
              </w:rPr>
              <w:t xml:space="preserve"> </w:t>
            </w:r>
            <w:r>
              <w:rPr>
                <w:sz w:val="28"/>
              </w:rPr>
              <w:t>сентября</w:t>
            </w:r>
            <w:r w:rsidRPr="00BB6256">
              <w:rPr>
                <w:sz w:val="28"/>
              </w:rPr>
              <w:t xml:space="preserve"> 2022 года</w:t>
            </w:r>
          </w:p>
        </w:tc>
        <w:tc>
          <w:tcPr>
            <w:tcW w:w="4741" w:type="dxa"/>
          </w:tcPr>
          <w:p w14:paraId="7DE715A4" w14:textId="4C848BFD" w:rsidR="006862D9" w:rsidRPr="00BB6256" w:rsidRDefault="00000000" w:rsidP="001C7A78">
            <w:pPr>
              <w:pStyle w:val="TableParagraph"/>
              <w:tabs>
                <w:tab w:val="left" w:pos="3742"/>
              </w:tabs>
              <w:spacing w:before="74"/>
              <w:ind w:right="198"/>
              <w:jc w:val="right"/>
              <w:rPr>
                <w:sz w:val="28"/>
              </w:rPr>
            </w:pPr>
            <w:r w:rsidRPr="00BB6256">
              <w:rPr>
                <w:sz w:val="28"/>
              </w:rPr>
              <w:t xml:space="preserve">с </w:t>
            </w:r>
            <w:r w:rsidR="007B7090">
              <w:rPr>
                <w:sz w:val="28"/>
              </w:rPr>
              <w:t>10</w:t>
            </w:r>
            <w:r w:rsidRPr="00BB6256">
              <w:rPr>
                <w:sz w:val="28"/>
              </w:rPr>
              <w:t>:00 до 1</w:t>
            </w:r>
            <w:r w:rsidR="007B7090">
              <w:rPr>
                <w:sz w:val="28"/>
              </w:rPr>
              <w:t>4</w:t>
            </w:r>
            <w:r w:rsidRPr="00BB6256">
              <w:rPr>
                <w:sz w:val="28"/>
              </w:rPr>
              <w:t>:00</w:t>
            </w:r>
          </w:p>
        </w:tc>
      </w:tr>
      <w:tr w:rsidR="006862D9" w:rsidRPr="00BB6256" w14:paraId="29F59963" w14:textId="77777777">
        <w:trPr>
          <w:trHeight w:val="482"/>
        </w:trPr>
        <w:tc>
          <w:tcPr>
            <w:tcW w:w="3272" w:type="dxa"/>
          </w:tcPr>
          <w:p w14:paraId="2BE70A94" w14:textId="3FD14C7D" w:rsidR="006862D9" w:rsidRPr="00BB6256" w:rsidRDefault="00000000">
            <w:pPr>
              <w:pStyle w:val="TableParagraph"/>
              <w:spacing w:before="74"/>
              <w:ind w:left="200"/>
              <w:rPr>
                <w:sz w:val="28"/>
              </w:rPr>
            </w:pPr>
            <w:r w:rsidRPr="00BB6256">
              <w:rPr>
                <w:sz w:val="28"/>
              </w:rPr>
              <w:t>1</w:t>
            </w:r>
            <w:r w:rsidR="007B7090">
              <w:rPr>
                <w:sz w:val="28"/>
              </w:rPr>
              <w:t>0</w:t>
            </w:r>
            <w:r w:rsidRPr="00BB6256">
              <w:rPr>
                <w:sz w:val="28"/>
              </w:rPr>
              <w:t xml:space="preserve"> </w:t>
            </w:r>
            <w:r w:rsidR="007B7090">
              <w:rPr>
                <w:sz w:val="28"/>
              </w:rPr>
              <w:t>сентября</w:t>
            </w:r>
            <w:r w:rsidRPr="00BB6256">
              <w:rPr>
                <w:sz w:val="28"/>
              </w:rPr>
              <w:t xml:space="preserve"> 2022 года</w:t>
            </w:r>
          </w:p>
        </w:tc>
        <w:tc>
          <w:tcPr>
            <w:tcW w:w="4741" w:type="dxa"/>
          </w:tcPr>
          <w:p w14:paraId="598DA4BC" w14:textId="62610B92" w:rsidR="006862D9" w:rsidRPr="00BB6256" w:rsidRDefault="00000000" w:rsidP="001C7A78">
            <w:pPr>
              <w:pStyle w:val="TableParagraph"/>
              <w:tabs>
                <w:tab w:val="left" w:pos="3742"/>
              </w:tabs>
              <w:spacing w:before="74"/>
              <w:ind w:right="201"/>
              <w:jc w:val="right"/>
              <w:rPr>
                <w:sz w:val="28"/>
              </w:rPr>
            </w:pPr>
            <w:r w:rsidRPr="00BB6256">
              <w:rPr>
                <w:sz w:val="28"/>
              </w:rPr>
              <w:t xml:space="preserve">с </w:t>
            </w:r>
            <w:r w:rsidR="007B7090">
              <w:rPr>
                <w:sz w:val="28"/>
              </w:rPr>
              <w:t>10</w:t>
            </w:r>
            <w:r w:rsidRPr="00BB6256">
              <w:rPr>
                <w:sz w:val="28"/>
              </w:rPr>
              <w:t>:00 до 1</w:t>
            </w:r>
            <w:r w:rsidR="007B7090">
              <w:rPr>
                <w:sz w:val="28"/>
              </w:rPr>
              <w:t>4</w:t>
            </w:r>
            <w:r w:rsidRPr="00BB6256">
              <w:rPr>
                <w:sz w:val="28"/>
              </w:rPr>
              <w:t>:00</w:t>
            </w:r>
          </w:p>
        </w:tc>
      </w:tr>
      <w:tr w:rsidR="006862D9" w:rsidRPr="00BB6256" w14:paraId="16427442" w14:textId="77777777">
        <w:trPr>
          <w:trHeight w:val="396"/>
        </w:trPr>
        <w:tc>
          <w:tcPr>
            <w:tcW w:w="3272" w:type="dxa"/>
          </w:tcPr>
          <w:p w14:paraId="4E0A43AE" w14:textId="60EE58C9" w:rsidR="006862D9" w:rsidRPr="00BB6256" w:rsidRDefault="00000000">
            <w:pPr>
              <w:pStyle w:val="TableParagraph"/>
              <w:spacing w:before="74" w:line="302" w:lineRule="exact"/>
              <w:ind w:left="200"/>
              <w:rPr>
                <w:sz w:val="28"/>
              </w:rPr>
            </w:pPr>
            <w:r w:rsidRPr="00BB6256">
              <w:rPr>
                <w:sz w:val="28"/>
              </w:rPr>
              <w:t>1</w:t>
            </w:r>
            <w:r w:rsidR="007B7090">
              <w:rPr>
                <w:sz w:val="28"/>
              </w:rPr>
              <w:t>1</w:t>
            </w:r>
            <w:r w:rsidRPr="00BB6256">
              <w:rPr>
                <w:sz w:val="28"/>
              </w:rPr>
              <w:t xml:space="preserve"> </w:t>
            </w:r>
            <w:r w:rsidR="007B7090">
              <w:rPr>
                <w:sz w:val="28"/>
              </w:rPr>
              <w:t>сентября</w:t>
            </w:r>
            <w:r w:rsidRPr="00BB6256">
              <w:rPr>
                <w:sz w:val="28"/>
              </w:rPr>
              <w:t xml:space="preserve"> 2022 года</w:t>
            </w:r>
          </w:p>
        </w:tc>
        <w:tc>
          <w:tcPr>
            <w:tcW w:w="4741" w:type="dxa"/>
          </w:tcPr>
          <w:p w14:paraId="7AD34672" w14:textId="6C03FEF9" w:rsidR="006862D9" w:rsidRPr="00BB6256" w:rsidRDefault="00000000" w:rsidP="001C7A78">
            <w:pPr>
              <w:pStyle w:val="TableParagraph"/>
              <w:tabs>
                <w:tab w:val="left" w:pos="3742"/>
              </w:tabs>
              <w:spacing w:before="74" w:line="302" w:lineRule="exact"/>
              <w:ind w:right="201"/>
              <w:jc w:val="right"/>
              <w:rPr>
                <w:sz w:val="28"/>
              </w:rPr>
            </w:pPr>
            <w:r w:rsidRPr="00BB6256">
              <w:rPr>
                <w:sz w:val="28"/>
              </w:rPr>
              <w:t>с 0</w:t>
            </w:r>
            <w:r w:rsidR="007B7090">
              <w:rPr>
                <w:sz w:val="28"/>
              </w:rPr>
              <w:t>7</w:t>
            </w:r>
            <w:r w:rsidRPr="00BB6256">
              <w:rPr>
                <w:sz w:val="28"/>
              </w:rPr>
              <w:t>:00 до 1</w:t>
            </w:r>
            <w:r w:rsidR="007B7090">
              <w:rPr>
                <w:sz w:val="28"/>
              </w:rPr>
              <w:t>6</w:t>
            </w:r>
            <w:r w:rsidRPr="00BB6256">
              <w:rPr>
                <w:sz w:val="28"/>
              </w:rPr>
              <w:t>:00</w:t>
            </w:r>
          </w:p>
        </w:tc>
      </w:tr>
    </w:tbl>
    <w:p w14:paraId="0E72D0BC" w14:textId="77777777" w:rsidR="006862D9" w:rsidRPr="00BB6256" w:rsidRDefault="006862D9">
      <w:pPr>
        <w:spacing w:line="302" w:lineRule="exact"/>
        <w:jc w:val="right"/>
        <w:rPr>
          <w:sz w:val="28"/>
        </w:rPr>
        <w:sectPr w:rsidR="006862D9" w:rsidRPr="00BB6256">
          <w:headerReference w:type="default" r:id="rId8"/>
          <w:pgSz w:w="11910" w:h="16840"/>
          <w:pgMar w:top="960" w:right="740" w:bottom="280" w:left="1540" w:header="710" w:footer="0" w:gutter="0"/>
          <w:pgNumType w:start="2"/>
          <w:cols w:space="720"/>
        </w:sectPr>
      </w:pPr>
    </w:p>
    <w:p w14:paraId="65BE7E15" w14:textId="77777777" w:rsidR="006862D9" w:rsidRPr="00BB6256" w:rsidRDefault="006862D9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785" w:type="dxa"/>
        <w:tblLayout w:type="fixed"/>
        <w:tblLook w:val="01E0" w:firstRow="1" w:lastRow="1" w:firstColumn="1" w:lastColumn="1" w:noHBand="0" w:noVBand="0"/>
      </w:tblPr>
      <w:tblGrid>
        <w:gridCol w:w="3272"/>
        <w:gridCol w:w="4737"/>
      </w:tblGrid>
      <w:tr w:rsidR="006862D9" w:rsidRPr="00BB6256" w14:paraId="7859F131" w14:textId="77777777">
        <w:trPr>
          <w:trHeight w:val="398"/>
        </w:trPr>
        <w:tc>
          <w:tcPr>
            <w:tcW w:w="3272" w:type="dxa"/>
          </w:tcPr>
          <w:p w14:paraId="57F7D7E6" w14:textId="2E23CBC3" w:rsidR="006862D9" w:rsidRPr="00BB6256" w:rsidRDefault="007B7090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12</w:t>
            </w:r>
            <w:r w:rsidRPr="00BB6256">
              <w:rPr>
                <w:sz w:val="28"/>
              </w:rPr>
              <w:t xml:space="preserve"> </w:t>
            </w:r>
            <w:r>
              <w:rPr>
                <w:sz w:val="28"/>
              </w:rPr>
              <w:t>сентября</w:t>
            </w:r>
            <w:r w:rsidRPr="00BB6256">
              <w:rPr>
                <w:sz w:val="28"/>
              </w:rPr>
              <w:t xml:space="preserve"> 2022 года</w:t>
            </w:r>
          </w:p>
        </w:tc>
        <w:tc>
          <w:tcPr>
            <w:tcW w:w="4737" w:type="dxa"/>
          </w:tcPr>
          <w:p w14:paraId="5A227E73" w14:textId="06E84DB8" w:rsidR="006862D9" w:rsidRPr="00BB6256" w:rsidRDefault="00000000">
            <w:pPr>
              <w:pStyle w:val="TableParagraph"/>
              <w:spacing w:line="311" w:lineRule="exact"/>
              <w:ind w:right="197"/>
              <w:jc w:val="right"/>
              <w:rPr>
                <w:sz w:val="28"/>
              </w:rPr>
            </w:pPr>
            <w:r w:rsidRPr="00BB6256">
              <w:rPr>
                <w:sz w:val="28"/>
              </w:rPr>
              <w:t xml:space="preserve">с </w:t>
            </w:r>
            <w:r w:rsidR="00CA4B40">
              <w:rPr>
                <w:sz w:val="28"/>
              </w:rPr>
              <w:t>00</w:t>
            </w:r>
            <w:r w:rsidRPr="00BB6256">
              <w:rPr>
                <w:sz w:val="28"/>
              </w:rPr>
              <w:t xml:space="preserve">:00 до </w:t>
            </w:r>
            <w:r w:rsidR="00CA4B40">
              <w:rPr>
                <w:sz w:val="28"/>
              </w:rPr>
              <w:t>03</w:t>
            </w:r>
            <w:r w:rsidRPr="00BB6256">
              <w:rPr>
                <w:sz w:val="28"/>
              </w:rPr>
              <w:t>:00</w:t>
            </w:r>
          </w:p>
        </w:tc>
      </w:tr>
      <w:tr w:rsidR="006862D9" w:rsidRPr="00BB6256" w14:paraId="049BEFD4" w14:textId="77777777">
        <w:trPr>
          <w:trHeight w:val="483"/>
        </w:trPr>
        <w:tc>
          <w:tcPr>
            <w:tcW w:w="3272" w:type="dxa"/>
          </w:tcPr>
          <w:p w14:paraId="2D86E8D3" w14:textId="19FD9B29" w:rsidR="006862D9" w:rsidRPr="00BB6256" w:rsidRDefault="00CA4B40">
            <w:pPr>
              <w:pStyle w:val="TableParagraph"/>
              <w:spacing w:before="76"/>
              <w:ind w:left="200"/>
              <w:rPr>
                <w:sz w:val="28"/>
              </w:rPr>
            </w:pPr>
            <w:r>
              <w:rPr>
                <w:sz w:val="28"/>
              </w:rPr>
              <w:t>17</w:t>
            </w:r>
            <w:r w:rsidRPr="00BB6256">
              <w:rPr>
                <w:sz w:val="28"/>
              </w:rPr>
              <w:t xml:space="preserve"> </w:t>
            </w:r>
            <w:r>
              <w:rPr>
                <w:sz w:val="28"/>
              </w:rPr>
              <w:t>сентября</w:t>
            </w:r>
            <w:r w:rsidRPr="00BB6256">
              <w:rPr>
                <w:sz w:val="28"/>
              </w:rPr>
              <w:t xml:space="preserve"> 2022 года</w:t>
            </w:r>
          </w:p>
        </w:tc>
        <w:tc>
          <w:tcPr>
            <w:tcW w:w="4737" w:type="dxa"/>
          </w:tcPr>
          <w:p w14:paraId="2B9EC297" w14:textId="7FF17865" w:rsidR="006862D9" w:rsidRPr="00BB6256" w:rsidRDefault="00000000">
            <w:pPr>
              <w:pStyle w:val="TableParagraph"/>
              <w:spacing w:before="76"/>
              <w:ind w:right="197"/>
              <w:jc w:val="right"/>
              <w:rPr>
                <w:sz w:val="28"/>
              </w:rPr>
            </w:pPr>
            <w:r w:rsidRPr="00BB6256">
              <w:rPr>
                <w:sz w:val="28"/>
              </w:rPr>
              <w:t xml:space="preserve">с </w:t>
            </w:r>
            <w:r w:rsidR="00CA4B40">
              <w:rPr>
                <w:sz w:val="28"/>
              </w:rPr>
              <w:t>10</w:t>
            </w:r>
            <w:r w:rsidRPr="00BB6256">
              <w:rPr>
                <w:sz w:val="28"/>
              </w:rPr>
              <w:t>:00 до 1</w:t>
            </w:r>
            <w:r w:rsidR="00CA4B40">
              <w:rPr>
                <w:sz w:val="28"/>
              </w:rPr>
              <w:t>8</w:t>
            </w:r>
            <w:r w:rsidRPr="00BB6256">
              <w:rPr>
                <w:sz w:val="28"/>
              </w:rPr>
              <w:t>:00</w:t>
            </w:r>
          </w:p>
        </w:tc>
      </w:tr>
      <w:tr w:rsidR="006862D9" w:rsidRPr="00BB6256" w14:paraId="74B9B5E5" w14:textId="77777777">
        <w:trPr>
          <w:trHeight w:val="482"/>
        </w:trPr>
        <w:tc>
          <w:tcPr>
            <w:tcW w:w="3272" w:type="dxa"/>
          </w:tcPr>
          <w:p w14:paraId="6D4C4ABD" w14:textId="1CEC2262" w:rsidR="006862D9" w:rsidRPr="00BB6256" w:rsidRDefault="00CA4B40">
            <w:pPr>
              <w:pStyle w:val="TableParagraph"/>
              <w:spacing w:before="74"/>
              <w:ind w:left="200"/>
              <w:rPr>
                <w:sz w:val="28"/>
              </w:rPr>
            </w:pPr>
            <w:r>
              <w:rPr>
                <w:sz w:val="28"/>
              </w:rPr>
              <w:t>18</w:t>
            </w:r>
            <w:r w:rsidRPr="00BB6256">
              <w:rPr>
                <w:sz w:val="28"/>
              </w:rPr>
              <w:t xml:space="preserve"> </w:t>
            </w:r>
            <w:r>
              <w:rPr>
                <w:sz w:val="28"/>
              </w:rPr>
              <w:t>сентября</w:t>
            </w:r>
            <w:r w:rsidRPr="00BB6256">
              <w:rPr>
                <w:sz w:val="28"/>
              </w:rPr>
              <w:t xml:space="preserve"> 2022 года</w:t>
            </w:r>
          </w:p>
        </w:tc>
        <w:tc>
          <w:tcPr>
            <w:tcW w:w="4737" w:type="dxa"/>
          </w:tcPr>
          <w:p w14:paraId="22DC33BE" w14:textId="01D7D0BC" w:rsidR="006862D9" w:rsidRPr="00BB6256" w:rsidRDefault="00000000">
            <w:pPr>
              <w:pStyle w:val="TableParagraph"/>
              <w:spacing w:before="74"/>
              <w:ind w:right="197"/>
              <w:jc w:val="right"/>
              <w:rPr>
                <w:sz w:val="28"/>
              </w:rPr>
            </w:pPr>
            <w:r w:rsidRPr="00BB6256">
              <w:rPr>
                <w:sz w:val="28"/>
              </w:rPr>
              <w:t xml:space="preserve">с </w:t>
            </w:r>
            <w:r w:rsidR="00CA4B40">
              <w:rPr>
                <w:sz w:val="28"/>
              </w:rPr>
              <w:t>10</w:t>
            </w:r>
            <w:r w:rsidRPr="00BB6256">
              <w:rPr>
                <w:sz w:val="28"/>
              </w:rPr>
              <w:t>:00 до 1</w:t>
            </w:r>
            <w:r w:rsidR="00CA4B40">
              <w:rPr>
                <w:sz w:val="28"/>
              </w:rPr>
              <w:t>8</w:t>
            </w:r>
            <w:r w:rsidRPr="00BB6256">
              <w:rPr>
                <w:sz w:val="28"/>
              </w:rPr>
              <w:t>:00</w:t>
            </w:r>
          </w:p>
        </w:tc>
      </w:tr>
      <w:tr w:rsidR="006862D9" w:rsidRPr="00BB6256" w14:paraId="0E198355" w14:textId="77777777">
        <w:trPr>
          <w:trHeight w:val="396"/>
        </w:trPr>
        <w:tc>
          <w:tcPr>
            <w:tcW w:w="3272" w:type="dxa"/>
          </w:tcPr>
          <w:p w14:paraId="13840309" w14:textId="016A8D3F" w:rsidR="006862D9" w:rsidRPr="00BB6256" w:rsidRDefault="006862D9">
            <w:pPr>
              <w:pStyle w:val="TableParagraph"/>
              <w:spacing w:before="74" w:line="302" w:lineRule="exact"/>
              <w:ind w:left="200"/>
              <w:rPr>
                <w:sz w:val="28"/>
              </w:rPr>
            </w:pPr>
          </w:p>
        </w:tc>
        <w:tc>
          <w:tcPr>
            <w:tcW w:w="4737" w:type="dxa"/>
          </w:tcPr>
          <w:p w14:paraId="4A753906" w14:textId="4F6F71B8" w:rsidR="006862D9" w:rsidRPr="00BB6256" w:rsidRDefault="006862D9">
            <w:pPr>
              <w:pStyle w:val="TableParagraph"/>
              <w:spacing w:before="74" w:line="302" w:lineRule="exact"/>
              <w:ind w:right="197"/>
              <w:jc w:val="right"/>
              <w:rPr>
                <w:sz w:val="28"/>
              </w:rPr>
            </w:pPr>
          </w:p>
        </w:tc>
      </w:tr>
    </w:tbl>
    <w:p w14:paraId="03D019CA" w14:textId="77777777" w:rsidR="006862D9" w:rsidRPr="00BB6256" w:rsidRDefault="006862D9">
      <w:pPr>
        <w:pStyle w:val="a3"/>
        <w:spacing w:before="2"/>
        <w:rPr>
          <w:sz w:val="6"/>
        </w:rPr>
      </w:pPr>
    </w:p>
    <w:p w14:paraId="617A1FEA" w14:textId="728004A1" w:rsidR="006862D9" w:rsidRPr="00BB6256" w:rsidRDefault="00000000">
      <w:pPr>
        <w:pStyle w:val="a4"/>
        <w:numPr>
          <w:ilvl w:val="0"/>
          <w:numId w:val="1"/>
        </w:numPr>
        <w:tabs>
          <w:tab w:val="left" w:pos="1300"/>
        </w:tabs>
        <w:spacing w:before="89" w:line="360" w:lineRule="auto"/>
        <w:ind w:right="108" w:firstLine="707"/>
        <w:jc w:val="both"/>
        <w:rPr>
          <w:sz w:val="28"/>
        </w:rPr>
      </w:pPr>
      <w:r w:rsidRPr="00BB6256">
        <w:rPr>
          <w:sz w:val="28"/>
        </w:rPr>
        <w:t xml:space="preserve">Контроль за исполнением настоящего решения возложить на секретаря </w:t>
      </w:r>
      <w:r w:rsidR="00BB6256">
        <w:rPr>
          <w:sz w:val="28"/>
        </w:rPr>
        <w:t>Тавдинской</w:t>
      </w:r>
      <w:r w:rsidRPr="00BB6256">
        <w:rPr>
          <w:sz w:val="28"/>
        </w:rPr>
        <w:t xml:space="preserve"> районной территориальной избирательной комиссии </w:t>
      </w:r>
      <w:r w:rsidR="00CA4B40">
        <w:rPr>
          <w:sz w:val="28"/>
        </w:rPr>
        <w:t>Некрасову Ю.Н.</w:t>
      </w:r>
    </w:p>
    <w:p w14:paraId="2527436E" w14:textId="77777777" w:rsidR="006862D9" w:rsidRPr="00BB6256" w:rsidRDefault="006862D9">
      <w:pPr>
        <w:pStyle w:val="a3"/>
        <w:rPr>
          <w:sz w:val="20"/>
        </w:rPr>
      </w:pPr>
    </w:p>
    <w:p w14:paraId="2C1F51B8" w14:textId="77777777" w:rsidR="006862D9" w:rsidRPr="00BB6256" w:rsidRDefault="006862D9">
      <w:pPr>
        <w:pStyle w:val="a3"/>
        <w:rPr>
          <w:sz w:val="20"/>
        </w:rPr>
      </w:pPr>
    </w:p>
    <w:p w14:paraId="488EB904" w14:textId="77777777" w:rsidR="006862D9" w:rsidRPr="00BB6256" w:rsidRDefault="006862D9">
      <w:pPr>
        <w:pStyle w:val="a3"/>
        <w:rPr>
          <w:sz w:val="20"/>
        </w:rPr>
      </w:pPr>
    </w:p>
    <w:p w14:paraId="265C98A2" w14:textId="77777777" w:rsidR="006862D9" w:rsidRPr="00BB6256" w:rsidRDefault="006862D9">
      <w:pPr>
        <w:pStyle w:val="a3"/>
        <w:spacing w:before="1"/>
        <w:rPr>
          <w:sz w:val="29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590"/>
        <w:gridCol w:w="3748"/>
      </w:tblGrid>
      <w:tr w:rsidR="006862D9" w:rsidRPr="00BB6256" w14:paraId="7B9F0FE9" w14:textId="77777777">
        <w:trPr>
          <w:trHeight w:val="1283"/>
        </w:trPr>
        <w:tc>
          <w:tcPr>
            <w:tcW w:w="5590" w:type="dxa"/>
          </w:tcPr>
          <w:p w14:paraId="495851F2" w14:textId="77777777" w:rsidR="006862D9" w:rsidRPr="00BB6256" w:rsidRDefault="00000000">
            <w:pPr>
              <w:pStyle w:val="TableParagraph"/>
              <w:spacing w:line="311" w:lineRule="exact"/>
              <w:ind w:left="1312" w:right="2598"/>
              <w:jc w:val="center"/>
              <w:rPr>
                <w:sz w:val="28"/>
              </w:rPr>
            </w:pPr>
            <w:r w:rsidRPr="00BB6256">
              <w:rPr>
                <w:sz w:val="28"/>
              </w:rPr>
              <w:t>Председатель</w:t>
            </w:r>
          </w:p>
          <w:p w14:paraId="5C4C9B9C" w14:textId="1124BB03" w:rsidR="006862D9" w:rsidRPr="00BB6256" w:rsidRDefault="00511DA0">
            <w:pPr>
              <w:pStyle w:val="TableParagraph"/>
              <w:ind w:left="199" w:right="1488" w:firstLine="2"/>
              <w:jc w:val="center"/>
              <w:rPr>
                <w:sz w:val="28"/>
              </w:rPr>
            </w:pPr>
            <w:r>
              <w:rPr>
                <w:sz w:val="28"/>
              </w:rPr>
              <w:t>Тавдинской</w:t>
            </w:r>
            <w:r w:rsidRPr="00BB6256">
              <w:rPr>
                <w:sz w:val="28"/>
              </w:rPr>
              <w:t xml:space="preserve"> районной территориальной избирательной</w:t>
            </w:r>
          </w:p>
          <w:p w14:paraId="01FAA2B1" w14:textId="77777777" w:rsidR="006862D9" w:rsidRPr="00BB6256" w:rsidRDefault="00000000">
            <w:pPr>
              <w:pStyle w:val="TableParagraph"/>
              <w:spacing w:before="1" w:line="308" w:lineRule="exact"/>
              <w:ind w:left="1312" w:right="2597"/>
              <w:jc w:val="center"/>
              <w:rPr>
                <w:sz w:val="28"/>
              </w:rPr>
            </w:pPr>
            <w:r w:rsidRPr="00BB6256">
              <w:rPr>
                <w:sz w:val="28"/>
              </w:rPr>
              <w:t>комиссии</w:t>
            </w:r>
          </w:p>
        </w:tc>
        <w:tc>
          <w:tcPr>
            <w:tcW w:w="3748" w:type="dxa"/>
          </w:tcPr>
          <w:p w14:paraId="07400CD0" w14:textId="77777777" w:rsidR="006862D9" w:rsidRPr="00BB6256" w:rsidRDefault="006862D9">
            <w:pPr>
              <w:pStyle w:val="TableParagraph"/>
              <w:rPr>
                <w:sz w:val="30"/>
              </w:rPr>
            </w:pPr>
          </w:p>
          <w:p w14:paraId="3F3836FF" w14:textId="77777777" w:rsidR="006862D9" w:rsidRPr="00BB6256" w:rsidRDefault="006862D9">
            <w:pPr>
              <w:pStyle w:val="TableParagraph"/>
              <w:spacing w:before="11"/>
              <w:rPr>
                <w:sz w:val="24"/>
              </w:rPr>
            </w:pPr>
          </w:p>
          <w:p w14:paraId="6AA29E48" w14:textId="469A9589" w:rsidR="006862D9" w:rsidRPr="00BB6256" w:rsidRDefault="00511DA0">
            <w:pPr>
              <w:pStyle w:val="TableParagraph"/>
              <w:ind w:left="1470" w:right="18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А.В. Зотов</w:t>
            </w:r>
          </w:p>
        </w:tc>
      </w:tr>
      <w:tr w:rsidR="006862D9" w:rsidRPr="00BB6256" w14:paraId="5DFD55B8" w14:textId="77777777">
        <w:trPr>
          <w:trHeight w:val="1281"/>
        </w:trPr>
        <w:tc>
          <w:tcPr>
            <w:tcW w:w="5590" w:type="dxa"/>
          </w:tcPr>
          <w:p w14:paraId="20326318" w14:textId="77777777" w:rsidR="006862D9" w:rsidRPr="00BB6256" w:rsidRDefault="00000000">
            <w:pPr>
              <w:pStyle w:val="TableParagraph"/>
              <w:spacing w:line="316" w:lineRule="exact"/>
              <w:ind w:left="1312" w:right="2597"/>
              <w:jc w:val="center"/>
              <w:rPr>
                <w:sz w:val="28"/>
              </w:rPr>
            </w:pPr>
            <w:r w:rsidRPr="00BB6256">
              <w:rPr>
                <w:sz w:val="28"/>
              </w:rPr>
              <w:t>Секретарь</w:t>
            </w:r>
          </w:p>
          <w:p w14:paraId="48105687" w14:textId="456E5D9E" w:rsidR="006862D9" w:rsidRPr="00BB6256" w:rsidRDefault="00511DA0">
            <w:pPr>
              <w:pStyle w:val="TableParagraph"/>
              <w:spacing w:before="3" w:line="322" w:lineRule="exact"/>
              <w:ind w:left="199" w:right="1488" w:firstLine="2"/>
              <w:jc w:val="center"/>
              <w:rPr>
                <w:sz w:val="28"/>
              </w:rPr>
            </w:pPr>
            <w:r>
              <w:rPr>
                <w:sz w:val="28"/>
              </w:rPr>
              <w:t>Тавдинской</w:t>
            </w:r>
            <w:r w:rsidRPr="00BB6256">
              <w:rPr>
                <w:sz w:val="28"/>
              </w:rPr>
              <w:t xml:space="preserve"> районной территориальной избирательной комиссии</w:t>
            </w:r>
          </w:p>
        </w:tc>
        <w:tc>
          <w:tcPr>
            <w:tcW w:w="3748" w:type="dxa"/>
          </w:tcPr>
          <w:p w14:paraId="35D44579" w14:textId="77777777" w:rsidR="006862D9" w:rsidRPr="00BB6256" w:rsidRDefault="006862D9">
            <w:pPr>
              <w:pStyle w:val="TableParagraph"/>
              <w:rPr>
                <w:sz w:val="30"/>
              </w:rPr>
            </w:pPr>
          </w:p>
          <w:p w14:paraId="2B79F0ED" w14:textId="77777777" w:rsidR="006862D9" w:rsidRPr="00BB6256" w:rsidRDefault="006862D9">
            <w:pPr>
              <w:pStyle w:val="TableParagraph"/>
              <w:rPr>
                <w:sz w:val="30"/>
              </w:rPr>
            </w:pPr>
          </w:p>
          <w:p w14:paraId="001C6FE5" w14:textId="02D3A5F0" w:rsidR="006862D9" w:rsidRPr="00BB6256" w:rsidRDefault="00511DA0">
            <w:pPr>
              <w:pStyle w:val="TableParagraph"/>
              <w:spacing w:before="269" w:line="302" w:lineRule="exact"/>
              <w:ind w:left="1469" w:right="18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Ю.Н. Некрасова</w:t>
            </w:r>
          </w:p>
        </w:tc>
      </w:tr>
    </w:tbl>
    <w:p w14:paraId="5ACE5028" w14:textId="77777777" w:rsidR="004D2173" w:rsidRPr="00BB6256" w:rsidRDefault="004D2173"/>
    <w:sectPr w:rsidR="004D2173" w:rsidRPr="00BB6256">
      <w:pgSz w:w="11910" w:h="16840"/>
      <w:pgMar w:top="960" w:right="740" w:bottom="280" w:left="1540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9D0F0" w14:textId="77777777" w:rsidR="008A3A89" w:rsidRDefault="008A3A89">
      <w:r>
        <w:separator/>
      </w:r>
    </w:p>
  </w:endnote>
  <w:endnote w:type="continuationSeparator" w:id="0">
    <w:p w14:paraId="57BA5755" w14:textId="77777777" w:rsidR="008A3A89" w:rsidRDefault="008A3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00458" w14:textId="77777777" w:rsidR="008A3A89" w:rsidRDefault="008A3A89">
      <w:r>
        <w:separator/>
      </w:r>
    </w:p>
  </w:footnote>
  <w:footnote w:type="continuationSeparator" w:id="0">
    <w:p w14:paraId="2CCD2602" w14:textId="77777777" w:rsidR="008A3A89" w:rsidRDefault="008A3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74608" w14:textId="77777777" w:rsidR="006862D9" w:rsidRDefault="00000000">
    <w:pPr>
      <w:pStyle w:val="a3"/>
      <w:spacing w:line="14" w:lineRule="auto"/>
      <w:rPr>
        <w:sz w:val="20"/>
      </w:rPr>
    </w:pPr>
    <w:r>
      <w:pict w14:anchorId="2476BDD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3.05pt;margin-top:34.5pt;width:12pt;height:15.3pt;z-index:-251658752;mso-position-horizontal-relative:page;mso-position-vertical-relative:page" filled="f" stroked="f">
          <v:textbox inset="0,0,0,0">
            <w:txbxContent>
              <w:p w14:paraId="7A5CFA87" w14:textId="77777777" w:rsidR="006862D9" w:rsidRDefault="00000000">
                <w:pPr>
                  <w:spacing w:before="10"/>
                  <w:ind w:left="60"/>
                  <w:rPr>
                    <w:rFonts w:ascii="Times New Roman"/>
                    <w:sz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712191"/>
    <w:multiLevelType w:val="hybridMultilevel"/>
    <w:tmpl w:val="C5945A80"/>
    <w:lvl w:ilvl="0" w:tplc="65E8F69E">
      <w:start w:val="1"/>
      <w:numFmt w:val="decimal"/>
      <w:lvlText w:val="%1."/>
      <w:lvlJc w:val="left"/>
      <w:pPr>
        <w:ind w:left="162" w:hanging="562"/>
        <w:jc w:val="left"/>
      </w:pPr>
      <w:rPr>
        <w:rFonts w:ascii="Liberation Serif" w:eastAsia="Liberation Serif" w:hAnsi="Liberation Serif" w:cs="Liberation Serif" w:hint="default"/>
        <w:w w:val="100"/>
        <w:sz w:val="28"/>
        <w:szCs w:val="28"/>
        <w:lang w:val="ru-RU" w:eastAsia="en-US" w:bidi="ar-SA"/>
      </w:rPr>
    </w:lvl>
    <w:lvl w:ilvl="1" w:tplc="9544C2C2">
      <w:numFmt w:val="bullet"/>
      <w:lvlText w:val="•"/>
      <w:lvlJc w:val="left"/>
      <w:pPr>
        <w:ind w:left="1106" w:hanging="562"/>
      </w:pPr>
      <w:rPr>
        <w:rFonts w:hint="default"/>
        <w:lang w:val="ru-RU" w:eastAsia="en-US" w:bidi="ar-SA"/>
      </w:rPr>
    </w:lvl>
    <w:lvl w:ilvl="2" w:tplc="425296EE">
      <w:numFmt w:val="bullet"/>
      <w:lvlText w:val="•"/>
      <w:lvlJc w:val="left"/>
      <w:pPr>
        <w:ind w:left="2053" w:hanging="562"/>
      </w:pPr>
      <w:rPr>
        <w:rFonts w:hint="default"/>
        <w:lang w:val="ru-RU" w:eastAsia="en-US" w:bidi="ar-SA"/>
      </w:rPr>
    </w:lvl>
    <w:lvl w:ilvl="3" w:tplc="9EA00168">
      <w:numFmt w:val="bullet"/>
      <w:lvlText w:val="•"/>
      <w:lvlJc w:val="left"/>
      <w:pPr>
        <w:ind w:left="2999" w:hanging="562"/>
      </w:pPr>
      <w:rPr>
        <w:rFonts w:hint="default"/>
        <w:lang w:val="ru-RU" w:eastAsia="en-US" w:bidi="ar-SA"/>
      </w:rPr>
    </w:lvl>
    <w:lvl w:ilvl="4" w:tplc="48BCAE30">
      <w:numFmt w:val="bullet"/>
      <w:lvlText w:val="•"/>
      <w:lvlJc w:val="left"/>
      <w:pPr>
        <w:ind w:left="3946" w:hanging="562"/>
      </w:pPr>
      <w:rPr>
        <w:rFonts w:hint="default"/>
        <w:lang w:val="ru-RU" w:eastAsia="en-US" w:bidi="ar-SA"/>
      </w:rPr>
    </w:lvl>
    <w:lvl w:ilvl="5" w:tplc="EE12C342">
      <w:numFmt w:val="bullet"/>
      <w:lvlText w:val="•"/>
      <w:lvlJc w:val="left"/>
      <w:pPr>
        <w:ind w:left="4893" w:hanging="562"/>
      </w:pPr>
      <w:rPr>
        <w:rFonts w:hint="default"/>
        <w:lang w:val="ru-RU" w:eastAsia="en-US" w:bidi="ar-SA"/>
      </w:rPr>
    </w:lvl>
    <w:lvl w:ilvl="6" w:tplc="3C085830">
      <w:numFmt w:val="bullet"/>
      <w:lvlText w:val="•"/>
      <w:lvlJc w:val="left"/>
      <w:pPr>
        <w:ind w:left="5839" w:hanging="562"/>
      </w:pPr>
      <w:rPr>
        <w:rFonts w:hint="default"/>
        <w:lang w:val="ru-RU" w:eastAsia="en-US" w:bidi="ar-SA"/>
      </w:rPr>
    </w:lvl>
    <w:lvl w:ilvl="7" w:tplc="B5A2BC14">
      <w:numFmt w:val="bullet"/>
      <w:lvlText w:val="•"/>
      <w:lvlJc w:val="left"/>
      <w:pPr>
        <w:ind w:left="6786" w:hanging="562"/>
      </w:pPr>
      <w:rPr>
        <w:rFonts w:hint="default"/>
        <w:lang w:val="ru-RU" w:eastAsia="en-US" w:bidi="ar-SA"/>
      </w:rPr>
    </w:lvl>
    <w:lvl w:ilvl="8" w:tplc="F8D22C98">
      <w:numFmt w:val="bullet"/>
      <w:lvlText w:val="•"/>
      <w:lvlJc w:val="left"/>
      <w:pPr>
        <w:ind w:left="7733" w:hanging="562"/>
      </w:pPr>
      <w:rPr>
        <w:rFonts w:hint="default"/>
        <w:lang w:val="ru-RU" w:eastAsia="en-US" w:bidi="ar-SA"/>
      </w:rPr>
    </w:lvl>
  </w:abstractNum>
  <w:num w:numId="1" w16cid:durableId="2020502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62D9"/>
    <w:rsid w:val="000744E7"/>
    <w:rsid w:val="00184F90"/>
    <w:rsid w:val="001C7A78"/>
    <w:rsid w:val="003F42D2"/>
    <w:rsid w:val="004D2173"/>
    <w:rsid w:val="00511DA0"/>
    <w:rsid w:val="00550A25"/>
    <w:rsid w:val="006862D9"/>
    <w:rsid w:val="006E7C17"/>
    <w:rsid w:val="007B7090"/>
    <w:rsid w:val="008A3A89"/>
    <w:rsid w:val="00A57291"/>
    <w:rsid w:val="00B27956"/>
    <w:rsid w:val="00B9193D"/>
    <w:rsid w:val="00BB6256"/>
    <w:rsid w:val="00CA4B40"/>
    <w:rsid w:val="00D544C1"/>
    <w:rsid w:val="00E84AC1"/>
    <w:rsid w:val="00EF4839"/>
    <w:rsid w:val="00FA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6DB478"/>
  <w15:docId w15:val="{E4E0A07A-EB36-46D8-86A4-8AB09F27A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erif" w:eastAsia="Liberation Serif" w:hAnsi="Liberation Serif" w:cs="Liberation Serif"/>
      <w:lang w:val="ru-RU"/>
    </w:rPr>
  </w:style>
  <w:style w:type="paragraph" w:styleId="1">
    <w:name w:val="heading 1"/>
    <w:basedOn w:val="a"/>
    <w:uiPriority w:val="9"/>
    <w:qFormat/>
    <w:pPr>
      <w:ind w:left="781" w:right="72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62" w:right="102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НИЖНЕРЕЧЕНСКАЯ РАЙОННАЯ</vt:lpstr>
    </vt:vector>
  </TitlesOfParts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НИЖНЕРЕЧЕНСКАЯ РАЙОННАЯ</dc:title>
  <dc:creator>Хвостова О.А.</dc:creator>
  <cp:lastModifiedBy>1</cp:lastModifiedBy>
  <cp:revision>12</cp:revision>
  <cp:lastPrinted>2022-08-05T06:32:00Z</cp:lastPrinted>
  <dcterms:created xsi:type="dcterms:W3CDTF">2022-07-28T11:34:00Z</dcterms:created>
  <dcterms:modified xsi:type="dcterms:W3CDTF">2022-09-14T08:14:00Z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2022-07-28T00:00:00Z</vt:filetime>
  </property>
</Properties>
</file>